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60ED" w14:textId="77777777" w:rsidR="006C0C58" w:rsidRDefault="006C0C58" w:rsidP="006C0C58">
      <w:pPr>
        <w:pStyle w:val="NoSpacing"/>
        <w:ind w:left="2494"/>
        <w:rPr>
          <w:rFonts w:ascii="Century Gothic" w:hAnsi="Century Gothic"/>
          <w:sz w:val="36"/>
          <w:szCs w:val="36"/>
          <w:u w:val="single" w:color="FF0000"/>
        </w:rPr>
      </w:pPr>
      <w:bookmarkStart w:id="0" w:name="_Hlk119529265"/>
      <w:r w:rsidRPr="00842E72">
        <w:rPr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303FEFD0" wp14:editId="7F5C1C3A">
            <wp:simplePos x="0" y="0"/>
            <wp:positionH relativeFrom="margin">
              <wp:posOffset>15240</wp:posOffset>
            </wp:positionH>
            <wp:positionV relativeFrom="paragraph">
              <wp:posOffset>-175260</wp:posOffset>
            </wp:positionV>
            <wp:extent cx="2147455" cy="1206083"/>
            <wp:effectExtent l="0" t="0" r="5715" b="0"/>
            <wp:wrapNone/>
            <wp:docPr id="107981103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7" t="35200" r="26087" b="37018"/>
                    <a:stretch/>
                  </pic:blipFill>
                  <pic:spPr bwMode="auto">
                    <a:xfrm>
                      <a:off x="0" y="0"/>
                      <a:ext cx="2147455" cy="120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2AE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95E1A83" wp14:editId="5A2BF3F2">
            <wp:simplePos x="0" y="0"/>
            <wp:positionH relativeFrom="margin">
              <wp:posOffset>9090660</wp:posOffset>
            </wp:positionH>
            <wp:positionV relativeFrom="paragraph">
              <wp:posOffset>99060</wp:posOffset>
            </wp:positionV>
            <wp:extent cx="655320" cy="1196671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19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2AE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33A7B61" wp14:editId="559C2ABA">
            <wp:simplePos x="0" y="0"/>
            <wp:positionH relativeFrom="margin">
              <wp:posOffset>8717280</wp:posOffset>
            </wp:positionH>
            <wp:positionV relativeFrom="paragraph">
              <wp:posOffset>-251460</wp:posOffset>
            </wp:positionV>
            <wp:extent cx="1234440" cy="481115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40"/>
          <w:szCs w:val="40"/>
          <w:u w:color="FF0000"/>
        </w:rPr>
        <w:t xml:space="preserve">       </w:t>
      </w:r>
      <w:r>
        <w:rPr>
          <w:rFonts w:ascii="Century Gothic" w:hAnsi="Century Gothic"/>
          <w:sz w:val="40"/>
          <w:szCs w:val="40"/>
          <w:u w:color="FF0000"/>
        </w:rPr>
        <w:tab/>
      </w:r>
      <w:r>
        <w:rPr>
          <w:rFonts w:ascii="Century Gothic" w:hAnsi="Century Gothic"/>
          <w:sz w:val="40"/>
          <w:szCs w:val="40"/>
          <w:u w:color="FF0000"/>
        </w:rPr>
        <w:tab/>
      </w:r>
      <w:r w:rsidRPr="00B762AE">
        <w:rPr>
          <w:rFonts w:ascii="Century Gothic" w:hAnsi="Century Gothic"/>
          <w:sz w:val="36"/>
          <w:szCs w:val="36"/>
          <w:u w:val="single" w:color="FF0000"/>
        </w:rPr>
        <w:t xml:space="preserve">ASSOCIATION OF RUSSIAN BALLET </w:t>
      </w:r>
    </w:p>
    <w:p w14:paraId="605F1613" w14:textId="77777777" w:rsidR="006C0C58" w:rsidRPr="00BC4D58" w:rsidRDefault="006C0C58" w:rsidP="006C0C58">
      <w:pPr>
        <w:pStyle w:val="NoSpacing"/>
        <w:ind w:left="2494"/>
        <w:rPr>
          <w:rFonts w:ascii="Century Gothic" w:hAnsi="Century Gothic"/>
          <w:sz w:val="36"/>
          <w:szCs w:val="36"/>
          <w:u w:val="single" w:color="FF0000"/>
        </w:rPr>
      </w:pPr>
      <w:r w:rsidRPr="00BC4D58">
        <w:rPr>
          <w:rFonts w:ascii="Century Gothic" w:hAnsi="Century Gothic"/>
          <w:sz w:val="36"/>
          <w:szCs w:val="36"/>
        </w:rPr>
        <w:t xml:space="preserve">        </w:t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 w:rsidRPr="00B762AE">
        <w:rPr>
          <w:rFonts w:ascii="Century Gothic" w:hAnsi="Century Gothic"/>
          <w:sz w:val="36"/>
          <w:szCs w:val="36"/>
          <w:u w:val="single" w:color="FF0000"/>
        </w:rPr>
        <w:t>&amp; THEATRE ARTS</w:t>
      </w:r>
      <w:r>
        <w:rPr>
          <w:rFonts w:ascii="Century Gothic" w:hAnsi="Century Gothic"/>
          <w:sz w:val="36"/>
          <w:szCs w:val="36"/>
        </w:rPr>
        <w:t xml:space="preserve">    </w:t>
      </w:r>
    </w:p>
    <w:p w14:paraId="18965382" w14:textId="77777777" w:rsidR="006C0C58" w:rsidRDefault="006C0C58" w:rsidP="006C0C58">
      <w:pPr>
        <w:pStyle w:val="NoSpacing"/>
        <w:ind w:left="2494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color w:val="262626" w:themeColor="text1" w:themeTint="D9"/>
          <w:sz w:val="20"/>
          <w:szCs w:val="20"/>
        </w:rPr>
        <w:t xml:space="preserve">              </w:t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/>
          <w:color w:val="262626" w:themeColor="text1" w:themeTint="D9"/>
          <w:sz w:val="20"/>
          <w:szCs w:val="20"/>
        </w:rPr>
        <w:tab/>
      </w:r>
    </w:p>
    <w:p w14:paraId="0D12507B" w14:textId="64868B2E" w:rsidR="006C0C58" w:rsidRPr="006C0C58" w:rsidRDefault="006C0C58" w:rsidP="006C0C58">
      <w:pPr>
        <w:pStyle w:val="NoSpacing"/>
        <w:ind w:left="3934" w:firstLine="386"/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bCs/>
          <w:color w:val="FF0000"/>
          <w:sz w:val="40"/>
          <w:szCs w:val="40"/>
          <w:u w:val="single"/>
        </w:rPr>
        <w:t>Session Feedback</w:t>
      </w:r>
      <w:r>
        <w:rPr>
          <w:rFonts w:ascii="Century Gothic" w:hAnsi="Century Gothic"/>
          <w:bCs/>
          <w:color w:val="FF0000"/>
          <w:sz w:val="40"/>
          <w:szCs w:val="40"/>
          <w:u w:val="single"/>
        </w:rPr>
        <w:t xml:space="preserve"> Form</w:t>
      </w:r>
    </w:p>
    <w:p w14:paraId="12A6456B" w14:textId="77777777" w:rsidR="006C0C58" w:rsidRDefault="006C0C58" w:rsidP="006C0C58">
      <w:pPr>
        <w:pBdr>
          <w:bottom w:val="single" w:sz="4" w:space="1" w:color="auto"/>
        </w:pBdr>
        <w:shd w:val="clear" w:color="auto" w:fill="FFFFFF"/>
        <w:rPr>
          <w:rFonts w:ascii="Arial" w:hAnsi="Arial" w:cs="Arial"/>
          <w:b/>
          <w:sz w:val="28"/>
          <w:szCs w:val="28"/>
        </w:rPr>
      </w:pPr>
    </w:p>
    <w:bookmarkEnd w:id="0"/>
    <w:p w14:paraId="0FC1DF55" w14:textId="77777777" w:rsidR="006C0C58" w:rsidRDefault="006C0C58" w:rsidP="006C0C58">
      <w:pPr>
        <w:rPr>
          <w:sz w:val="22"/>
          <w:szCs w:val="22"/>
        </w:rPr>
      </w:pPr>
    </w:p>
    <w:p w14:paraId="786A96E5" w14:textId="77777777" w:rsidR="006C0C58" w:rsidRDefault="006C0C58" w:rsidP="006C0C58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In order to improve and monitor the service we provide</w:t>
      </w:r>
    </w:p>
    <w:p w14:paraId="2595607A" w14:textId="77777777" w:rsidR="006C0C58" w:rsidRDefault="006C0C58" w:rsidP="006C0C58">
      <w:pPr>
        <w:rPr>
          <w:rFonts w:ascii="Century Gothic" w:hAnsi="Century Gothic"/>
          <w:b/>
          <w:bCs/>
          <w:sz w:val="22"/>
          <w:szCs w:val="22"/>
        </w:rPr>
      </w:pPr>
    </w:p>
    <w:p w14:paraId="1BA181F8" w14:textId="04864AF4" w:rsidR="006C0C58" w:rsidRPr="00F53133" w:rsidRDefault="006C0C58" w:rsidP="006C0C58">
      <w:pPr>
        <w:rPr>
          <w:rFonts w:ascii="Century Gothic" w:hAnsi="Century Gothic"/>
          <w:b/>
          <w:bCs/>
          <w:sz w:val="22"/>
          <w:szCs w:val="22"/>
        </w:rPr>
      </w:pPr>
      <w:r w:rsidRPr="00F53133">
        <w:rPr>
          <w:rFonts w:ascii="Century Gothic" w:hAnsi="Century Gothic"/>
          <w:b/>
          <w:bCs/>
          <w:sz w:val="22"/>
          <w:szCs w:val="22"/>
        </w:rPr>
        <w:t>Centre Number:</w:t>
      </w:r>
      <w:r w:rsidRPr="00F53133">
        <w:rPr>
          <w:rFonts w:ascii="Century Gothic" w:hAnsi="Century Gothic"/>
          <w:b/>
          <w:bCs/>
          <w:sz w:val="22"/>
          <w:szCs w:val="22"/>
        </w:rPr>
        <w:tab/>
      </w:r>
      <w:r w:rsidRPr="00F53133">
        <w:rPr>
          <w:rFonts w:ascii="Century Gothic" w:hAnsi="Century Gothic"/>
          <w:b/>
          <w:bCs/>
          <w:sz w:val="22"/>
          <w:szCs w:val="22"/>
        </w:rPr>
        <w:tab/>
      </w:r>
      <w:r w:rsidRPr="00F53133">
        <w:rPr>
          <w:rFonts w:ascii="Century Gothic" w:hAnsi="Century Gothic"/>
          <w:b/>
          <w:bCs/>
          <w:sz w:val="22"/>
          <w:szCs w:val="22"/>
        </w:rPr>
        <w:tab/>
      </w:r>
      <w:r w:rsidRPr="00F53133">
        <w:rPr>
          <w:rFonts w:ascii="Century Gothic" w:hAnsi="Century Gothic"/>
          <w:b/>
          <w:bCs/>
          <w:sz w:val="22"/>
          <w:szCs w:val="22"/>
        </w:rPr>
        <w:tab/>
      </w:r>
      <w:r w:rsidRPr="00F53133">
        <w:rPr>
          <w:rFonts w:ascii="Century Gothic" w:hAnsi="Century Gothic"/>
          <w:b/>
          <w:bCs/>
          <w:sz w:val="22"/>
          <w:szCs w:val="22"/>
        </w:rPr>
        <w:tab/>
      </w:r>
      <w:r w:rsidRPr="00F53133">
        <w:rPr>
          <w:rFonts w:ascii="Century Gothic" w:hAnsi="Century Gothic"/>
          <w:b/>
          <w:bCs/>
          <w:sz w:val="22"/>
          <w:szCs w:val="22"/>
        </w:rPr>
        <w:tab/>
      </w:r>
      <w:r w:rsidRPr="00F53133">
        <w:rPr>
          <w:rFonts w:ascii="Century Gothic" w:hAnsi="Century Gothic"/>
          <w:b/>
          <w:bCs/>
          <w:sz w:val="22"/>
          <w:szCs w:val="22"/>
        </w:rPr>
        <w:tab/>
        <w:t>Examiner:</w:t>
      </w:r>
    </w:p>
    <w:p w14:paraId="1E03C284" w14:textId="77777777" w:rsidR="006C0C58" w:rsidRPr="00F53133" w:rsidRDefault="006C0C58" w:rsidP="006C0C58">
      <w:pPr>
        <w:rPr>
          <w:rFonts w:ascii="Century Gothic" w:hAnsi="Century Gothic"/>
          <w:b/>
          <w:bCs/>
          <w:sz w:val="22"/>
          <w:szCs w:val="22"/>
        </w:rPr>
      </w:pPr>
    </w:p>
    <w:p w14:paraId="1149F701" w14:textId="77777777" w:rsidR="006C0C58" w:rsidRPr="00F53133" w:rsidRDefault="006C0C58" w:rsidP="006C0C58">
      <w:pPr>
        <w:rPr>
          <w:rFonts w:ascii="Century Gothic" w:hAnsi="Century Gothic"/>
          <w:b/>
          <w:bCs/>
          <w:sz w:val="22"/>
          <w:szCs w:val="22"/>
        </w:rPr>
      </w:pPr>
      <w:r w:rsidRPr="00F53133">
        <w:rPr>
          <w:rFonts w:ascii="Century Gothic" w:hAnsi="Century Gothic"/>
          <w:b/>
          <w:bCs/>
          <w:sz w:val="22"/>
          <w:szCs w:val="22"/>
        </w:rPr>
        <w:t>Session Date:</w:t>
      </w:r>
      <w:r w:rsidRPr="00F53133">
        <w:rPr>
          <w:rFonts w:ascii="Century Gothic" w:hAnsi="Century Gothic"/>
          <w:b/>
          <w:bCs/>
          <w:sz w:val="22"/>
          <w:szCs w:val="22"/>
        </w:rPr>
        <w:tab/>
      </w:r>
      <w:r w:rsidRPr="00F53133">
        <w:rPr>
          <w:rFonts w:ascii="Century Gothic" w:hAnsi="Century Gothic"/>
          <w:b/>
          <w:bCs/>
          <w:sz w:val="22"/>
          <w:szCs w:val="22"/>
        </w:rPr>
        <w:tab/>
      </w:r>
      <w:r w:rsidRPr="00F53133">
        <w:rPr>
          <w:rFonts w:ascii="Century Gothic" w:hAnsi="Century Gothic"/>
          <w:b/>
          <w:bCs/>
          <w:sz w:val="22"/>
          <w:szCs w:val="22"/>
        </w:rPr>
        <w:tab/>
      </w:r>
      <w:r w:rsidRPr="00F53133">
        <w:rPr>
          <w:rFonts w:ascii="Century Gothic" w:hAnsi="Century Gothic"/>
          <w:b/>
          <w:bCs/>
          <w:sz w:val="22"/>
          <w:szCs w:val="22"/>
        </w:rPr>
        <w:tab/>
      </w:r>
      <w:r w:rsidRPr="00F53133">
        <w:rPr>
          <w:rFonts w:ascii="Century Gothic" w:hAnsi="Century Gothic"/>
          <w:b/>
          <w:bCs/>
          <w:sz w:val="22"/>
          <w:szCs w:val="22"/>
        </w:rPr>
        <w:tab/>
      </w:r>
      <w:r w:rsidRPr="00F53133">
        <w:rPr>
          <w:rFonts w:ascii="Century Gothic" w:hAnsi="Century Gothic"/>
          <w:b/>
          <w:bCs/>
          <w:sz w:val="22"/>
          <w:szCs w:val="22"/>
        </w:rPr>
        <w:tab/>
      </w:r>
      <w:r w:rsidRPr="00F53133">
        <w:rPr>
          <w:rFonts w:ascii="Century Gothic" w:hAnsi="Century Gothic"/>
          <w:b/>
          <w:bCs/>
          <w:sz w:val="22"/>
          <w:szCs w:val="22"/>
        </w:rPr>
        <w:tab/>
      </w:r>
      <w:r w:rsidRPr="00F53133">
        <w:rPr>
          <w:rFonts w:ascii="Century Gothic" w:hAnsi="Century Gothic"/>
          <w:b/>
          <w:bCs/>
          <w:sz w:val="22"/>
          <w:szCs w:val="22"/>
        </w:rPr>
        <w:tab/>
        <w:t>Session ID:</w:t>
      </w:r>
    </w:p>
    <w:p w14:paraId="5D95ABEA" w14:textId="77777777" w:rsidR="006C0C58" w:rsidRDefault="006C0C58" w:rsidP="006C0C58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395"/>
        <w:gridCol w:w="2396"/>
      </w:tblGrid>
      <w:tr w:rsidR="006C0C58" w:rsidRPr="006C0C58" w14:paraId="3F669A40" w14:textId="77777777" w:rsidTr="006C0C58">
        <w:tc>
          <w:tcPr>
            <w:tcW w:w="5665" w:type="dxa"/>
            <w:shd w:val="clear" w:color="auto" w:fill="D0CECE" w:themeFill="background2" w:themeFillShade="E6"/>
          </w:tcPr>
          <w:p w14:paraId="51F125F2" w14:textId="4E902A98" w:rsidR="006C0C58" w:rsidRPr="006C0C58" w:rsidRDefault="006C0C58" w:rsidP="001C1B1B">
            <w:pPr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pPr>
            <w:r w:rsidRPr="006C0C58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t>Session Type</w:t>
            </w:r>
            <w:r w:rsidRPr="006C0C58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791" w:type="dxa"/>
            <w:gridSpan w:val="2"/>
            <w:shd w:val="clear" w:color="auto" w:fill="D0CECE" w:themeFill="background2" w:themeFillShade="E6"/>
          </w:tcPr>
          <w:p w14:paraId="2B498B02" w14:textId="60D0DB0E" w:rsidR="006C0C58" w:rsidRPr="006C0C58" w:rsidRDefault="006C0C58" w:rsidP="001C1B1B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C0C5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Enter ‘Y’ 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or comments </w:t>
            </w:r>
            <w:r w:rsidRPr="006C0C58">
              <w:rPr>
                <w:rFonts w:ascii="Century Gothic" w:hAnsi="Century Gothic"/>
                <w:b/>
                <w:bCs/>
                <w:sz w:val="22"/>
                <w:szCs w:val="22"/>
              </w:rPr>
              <w:t>in correct box</w:t>
            </w:r>
          </w:p>
        </w:tc>
      </w:tr>
      <w:tr w:rsidR="006C0C58" w14:paraId="150770D1" w14:textId="77777777" w:rsidTr="001C1B1B">
        <w:tc>
          <w:tcPr>
            <w:tcW w:w="5665" w:type="dxa"/>
          </w:tcPr>
          <w:p w14:paraId="5E3870E0" w14:textId="77777777" w:rsidR="006C0C58" w:rsidRPr="00F53133" w:rsidRDefault="006C0C58" w:rsidP="001C1B1B">
            <w:r>
              <w:rPr>
                <w:rFonts w:ascii="Century Gothic" w:hAnsi="Century Gothic"/>
                <w:sz w:val="22"/>
                <w:szCs w:val="22"/>
              </w:rPr>
              <w:t>ARBTA GQAL Regulated Examination Session Only</w:t>
            </w:r>
          </w:p>
        </w:tc>
        <w:tc>
          <w:tcPr>
            <w:tcW w:w="4791" w:type="dxa"/>
            <w:gridSpan w:val="2"/>
          </w:tcPr>
          <w:p w14:paraId="364F233B" w14:textId="77777777" w:rsidR="006C0C58" w:rsidRDefault="006C0C58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C0C58" w14:paraId="3A76AC15" w14:textId="77777777" w:rsidTr="001C1B1B">
        <w:tc>
          <w:tcPr>
            <w:tcW w:w="5665" w:type="dxa"/>
          </w:tcPr>
          <w:p w14:paraId="597FC85B" w14:textId="77777777" w:rsidR="006C0C58" w:rsidRDefault="006C0C58" w:rsidP="001C1B1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ARBTA Examination/Assessment Session Only</w:t>
            </w:r>
          </w:p>
        </w:tc>
        <w:tc>
          <w:tcPr>
            <w:tcW w:w="4791" w:type="dxa"/>
            <w:gridSpan w:val="2"/>
          </w:tcPr>
          <w:p w14:paraId="16364160" w14:textId="77777777" w:rsidR="006C0C58" w:rsidRDefault="006C0C58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C0C58" w14:paraId="01E0A8B2" w14:textId="77777777" w:rsidTr="001C1B1B">
        <w:tc>
          <w:tcPr>
            <w:tcW w:w="5665" w:type="dxa"/>
          </w:tcPr>
          <w:p w14:paraId="75B481E9" w14:textId="77777777" w:rsidR="006C0C58" w:rsidRDefault="006C0C58" w:rsidP="001C1B1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Mixed Session of Regulated and Unregulated</w:t>
            </w:r>
          </w:p>
        </w:tc>
        <w:tc>
          <w:tcPr>
            <w:tcW w:w="4791" w:type="dxa"/>
            <w:gridSpan w:val="2"/>
          </w:tcPr>
          <w:p w14:paraId="28E8B125" w14:textId="77777777" w:rsidR="006C0C58" w:rsidRDefault="006C0C58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C0C58" w14:paraId="01FF7352" w14:textId="77777777" w:rsidTr="006C0C58">
        <w:tc>
          <w:tcPr>
            <w:tcW w:w="5665" w:type="dxa"/>
            <w:shd w:val="clear" w:color="auto" w:fill="D0CECE" w:themeFill="background2" w:themeFillShade="E6"/>
          </w:tcPr>
          <w:p w14:paraId="500653A6" w14:textId="2D54B32C" w:rsidR="006C0C58" w:rsidRPr="006C0C58" w:rsidRDefault="006C0C58" w:rsidP="001C1B1B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C0C5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Questions </w:t>
            </w:r>
          </w:p>
        </w:tc>
        <w:tc>
          <w:tcPr>
            <w:tcW w:w="4791" w:type="dxa"/>
            <w:gridSpan w:val="2"/>
            <w:shd w:val="clear" w:color="auto" w:fill="D0CECE" w:themeFill="background2" w:themeFillShade="E6"/>
          </w:tcPr>
          <w:p w14:paraId="1DC3F7A0" w14:textId="5E65A8A7" w:rsidR="006C0C58" w:rsidRPr="006C0C58" w:rsidRDefault="006C0C58" w:rsidP="001C1B1B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C0C58">
              <w:rPr>
                <w:rFonts w:ascii="Century Gothic" w:hAnsi="Century Gothic"/>
                <w:b/>
                <w:bCs/>
                <w:sz w:val="22"/>
                <w:szCs w:val="22"/>
              </w:rPr>
              <w:t>Answer</w:t>
            </w:r>
          </w:p>
        </w:tc>
      </w:tr>
      <w:tr w:rsidR="006C0C58" w14:paraId="29DD3FA2" w14:textId="77777777" w:rsidTr="001C1B1B">
        <w:tc>
          <w:tcPr>
            <w:tcW w:w="5665" w:type="dxa"/>
          </w:tcPr>
          <w:p w14:paraId="30717A9C" w14:textId="246592B6" w:rsidR="006C0C58" w:rsidRDefault="006C0C58" w:rsidP="001C1B1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1). Did you receive your paperwork for the examination 2 weeks prior to the date of the session?</w:t>
            </w:r>
          </w:p>
        </w:tc>
        <w:tc>
          <w:tcPr>
            <w:tcW w:w="4791" w:type="dxa"/>
            <w:gridSpan w:val="2"/>
          </w:tcPr>
          <w:p w14:paraId="0C79707E" w14:textId="77777777" w:rsidR="006C0C58" w:rsidRDefault="006C0C58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C0C58" w14:paraId="399A7746" w14:textId="77777777" w:rsidTr="001C1B1B">
        <w:tc>
          <w:tcPr>
            <w:tcW w:w="5665" w:type="dxa"/>
          </w:tcPr>
          <w:p w14:paraId="21FE16A5" w14:textId="0D7DDE7D" w:rsidR="006C0C58" w:rsidRDefault="006C0C58" w:rsidP="001C1B1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2). Did the examiner arrive on time? If no, please state the time of arrival.</w:t>
            </w:r>
          </w:p>
        </w:tc>
        <w:tc>
          <w:tcPr>
            <w:tcW w:w="4791" w:type="dxa"/>
            <w:gridSpan w:val="2"/>
          </w:tcPr>
          <w:p w14:paraId="2BB77F46" w14:textId="77777777" w:rsidR="006C0C58" w:rsidRDefault="006C0C58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C0C58" w14:paraId="615EA863" w14:textId="77777777" w:rsidTr="001C1B1B">
        <w:tc>
          <w:tcPr>
            <w:tcW w:w="5665" w:type="dxa"/>
          </w:tcPr>
          <w:p w14:paraId="24A9FEEA" w14:textId="21FC5275" w:rsidR="006C0C58" w:rsidRDefault="006C0C58" w:rsidP="001C1B1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3). Did the session run in accordance with the timetable? If no, please explain why</w:t>
            </w:r>
          </w:p>
        </w:tc>
        <w:tc>
          <w:tcPr>
            <w:tcW w:w="4791" w:type="dxa"/>
            <w:gridSpan w:val="2"/>
          </w:tcPr>
          <w:p w14:paraId="28A51D38" w14:textId="77777777" w:rsidR="006C0C58" w:rsidRDefault="006C0C58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869F3" w14:paraId="312574F8" w14:textId="77777777" w:rsidTr="00CD6E04">
        <w:trPr>
          <w:trHeight w:val="108"/>
        </w:trPr>
        <w:tc>
          <w:tcPr>
            <w:tcW w:w="5665" w:type="dxa"/>
            <w:vMerge w:val="restart"/>
          </w:tcPr>
          <w:p w14:paraId="5CDC142E" w14:textId="72F19EED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4). How effectively did the examiner communicate with you and your students?</w:t>
            </w:r>
          </w:p>
        </w:tc>
        <w:tc>
          <w:tcPr>
            <w:tcW w:w="2395" w:type="dxa"/>
          </w:tcPr>
          <w:p w14:paraId="252A4635" w14:textId="43440DDD" w:rsidR="006869F3" w:rsidRPr="006869F3" w:rsidRDefault="006869F3" w:rsidP="001C1B1B">
            <w:pPr>
              <w:rPr>
                <w:rFonts w:ascii="Century Gothic" w:hAnsi="Century Gothic"/>
                <w:sz w:val="18"/>
                <w:szCs w:val="18"/>
              </w:rPr>
            </w:pPr>
            <w:r w:rsidRPr="006869F3">
              <w:rPr>
                <w:rFonts w:ascii="Century Gothic" w:hAnsi="Century Gothic"/>
                <w:sz w:val="18"/>
                <w:szCs w:val="18"/>
              </w:rPr>
              <w:t>Very effectively</w:t>
            </w:r>
          </w:p>
        </w:tc>
        <w:tc>
          <w:tcPr>
            <w:tcW w:w="2396" w:type="dxa"/>
          </w:tcPr>
          <w:p w14:paraId="01FF106A" w14:textId="63BEAE1C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869F3" w14:paraId="08D051FF" w14:textId="77777777" w:rsidTr="00CD6E04">
        <w:trPr>
          <w:trHeight w:val="108"/>
        </w:trPr>
        <w:tc>
          <w:tcPr>
            <w:tcW w:w="5665" w:type="dxa"/>
            <w:vMerge/>
          </w:tcPr>
          <w:p w14:paraId="1E983470" w14:textId="77777777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95" w:type="dxa"/>
          </w:tcPr>
          <w:p w14:paraId="301D0111" w14:textId="046A74CA" w:rsidR="006869F3" w:rsidRPr="006869F3" w:rsidRDefault="006869F3" w:rsidP="001C1B1B">
            <w:pPr>
              <w:rPr>
                <w:rFonts w:ascii="Century Gothic" w:hAnsi="Century Gothic"/>
                <w:sz w:val="18"/>
                <w:szCs w:val="18"/>
              </w:rPr>
            </w:pPr>
            <w:r w:rsidRPr="006869F3">
              <w:rPr>
                <w:rFonts w:ascii="Century Gothic" w:hAnsi="Century Gothic"/>
                <w:sz w:val="18"/>
                <w:szCs w:val="18"/>
              </w:rPr>
              <w:t>Effectively</w:t>
            </w:r>
          </w:p>
        </w:tc>
        <w:tc>
          <w:tcPr>
            <w:tcW w:w="2396" w:type="dxa"/>
          </w:tcPr>
          <w:p w14:paraId="5020790A" w14:textId="08729DD1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869F3" w14:paraId="344B057F" w14:textId="77777777" w:rsidTr="00CD6E04">
        <w:trPr>
          <w:trHeight w:val="108"/>
        </w:trPr>
        <w:tc>
          <w:tcPr>
            <w:tcW w:w="5665" w:type="dxa"/>
            <w:vMerge/>
          </w:tcPr>
          <w:p w14:paraId="3AE6638D" w14:textId="77777777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95" w:type="dxa"/>
          </w:tcPr>
          <w:p w14:paraId="0B1D91E4" w14:textId="66B0D800" w:rsidR="006869F3" w:rsidRPr="006869F3" w:rsidRDefault="006869F3" w:rsidP="001C1B1B">
            <w:pPr>
              <w:rPr>
                <w:rFonts w:ascii="Century Gothic" w:hAnsi="Century Gothic"/>
                <w:sz w:val="18"/>
                <w:szCs w:val="18"/>
              </w:rPr>
            </w:pPr>
            <w:r w:rsidRPr="006869F3">
              <w:rPr>
                <w:rFonts w:ascii="Century Gothic" w:hAnsi="Century Gothic"/>
                <w:sz w:val="18"/>
                <w:szCs w:val="18"/>
              </w:rPr>
              <w:t xml:space="preserve">Fairly effectively </w:t>
            </w:r>
          </w:p>
        </w:tc>
        <w:tc>
          <w:tcPr>
            <w:tcW w:w="2396" w:type="dxa"/>
          </w:tcPr>
          <w:p w14:paraId="3385EFBD" w14:textId="3BC18BD1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869F3" w14:paraId="11994953" w14:textId="77777777" w:rsidTr="00CD6E04">
        <w:trPr>
          <w:trHeight w:val="108"/>
        </w:trPr>
        <w:tc>
          <w:tcPr>
            <w:tcW w:w="5665" w:type="dxa"/>
            <w:vMerge/>
          </w:tcPr>
          <w:p w14:paraId="3D1E98D4" w14:textId="77777777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95" w:type="dxa"/>
          </w:tcPr>
          <w:p w14:paraId="23C44616" w14:textId="24D4199E" w:rsidR="006869F3" w:rsidRPr="006869F3" w:rsidRDefault="006869F3" w:rsidP="001C1B1B">
            <w:pPr>
              <w:rPr>
                <w:rFonts w:ascii="Century Gothic" w:hAnsi="Century Gothic"/>
                <w:sz w:val="18"/>
                <w:szCs w:val="18"/>
              </w:rPr>
            </w:pPr>
            <w:r w:rsidRPr="006869F3">
              <w:rPr>
                <w:rFonts w:ascii="Century Gothic" w:hAnsi="Century Gothic"/>
                <w:sz w:val="18"/>
                <w:szCs w:val="18"/>
              </w:rPr>
              <w:t>Not very effectively</w:t>
            </w:r>
          </w:p>
        </w:tc>
        <w:tc>
          <w:tcPr>
            <w:tcW w:w="2396" w:type="dxa"/>
          </w:tcPr>
          <w:p w14:paraId="59D9BFA0" w14:textId="06AFDD2A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869F3" w14:paraId="6ABA081A" w14:textId="77777777" w:rsidTr="00CD6E04">
        <w:trPr>
          <w:trHeight w:val="108"/>
        </w:trPr>
        <w:tc>
          <w:tcPr>
            <w:tcW w:w="5665" w:type="dxa"/>
            <w:vMerge/>
          </w:tcPr>
          <w:p w14:paraId="409EB3B8" w14:textId="77777777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95" w:type="dxa"/>
          </w:tcPr>
          <w:p w14:paraId="3132D8B1" w14:textId="41D71CBC" w:rsidR="006869F3" w:rsidRPr="006869F3" w:rsidRDefault="006869F3" w:rsidP="001C1B1B">
            <w:pPr>
              <w:rPr>
                <w:rFonts w:ascii="Century Gothic" w:hAnsi="Century Gothic"/>
                <w:sz w:val="18"/>
                <w:szCs w:val="18"/>
              </w:rPr>
            </w:pPr>
            <w:r w:rsidRPr="006869F3">
              <w:rPr>
                <w:rFonts w:ascii="Century Gothic" w:hAnsi="Century Gothic"/>
                <w:sz w:val="18"/>
                <w:szCs w:val="18"/>
              </w:rPr>
              <w:t>Not effectively at all</w:t>
            </w:r>
          </w:p>
        </w:tc>
        <w:tc>
          <w:tcPr>
            <w:tcW w:w="2396" w:type="dxa"/>
          </w:tcPr>
          <w:p w14:paraId="23616706" w14:textId="57CEBCEE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869F3" w14:paraId="2590E2FE" w14:textId="77777777" w:rsidTr="00B66426">
        <w:trPr>
          <w:trHeight w:val="108"/>
        </w:trPr>
        <w:tc>
          <w:tcPr>
            <w:tcW w:w="5665" w:type="dxa"/>
            <w:vMerge w:val="restart"/>
          </w:tcPr>
          <w:p w14:paraId="795A3A5E" w14:textId="61048C47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5). On the whole, how do you feel your examination session went?</w:t>
            </w:r>
          </w:p>
        </w:tc>
        <w:tc>
          <w:tcPr>
            <w:tcW w:w="2395" w:type="dxa"/>
          </w:tcPr>
          <w:p w14:paraId="63865DDB" w14:textId="184C6BD0" w:rsidR="006869F3" w:rsidRPr="006869F3" w:rsidRDefault="006869F3" w:rsidP="001C1B1B">
            <w:pPr>
              <w:rPr>
                <w:rFonts w:ascii="Century Gothic" w:hAnsi="Century Gothic"/>
                <w:sz w:val="18"/>
                <w:szCs w:val="18"/>
              </w:rPr>
            </w:pPr>
            <w:r w:rsidRPr="006869F3">
              <w:rPr>
                <w:rFonts w:ascii="Century Gothic" w:hAnsi="Century Gothic"/>
                <w:sz w:val="18"/>
                <w:szCs w:val="18"/>
              </w:rPr>
              <w:t>Extremely well</w:t>
            </w:r>
          </w:p>
        </w:tc>
        <w:tc>
          <w:tcPr>
            <w:tcW w:w="2396" w:type="dxa"/>
          </w:tcPr>
          <w:p w14:paraId="157E33AB" w14:textId="694DAA2D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869F3" w14:paraId="0ED0FBF6" w14:textId="77777777" w:rsidTr="00B66426">
        <w:trPr>
          <w:trHeight w:val="108"/>
        </w:trPr>
        <w:tc>
          <w:tcPr>
            <w:tcW w:w="5665" w:type="dxa"/>
            <w:vMerge/>
          </w:tcPr>
          <w:p w14:paraId="3CCAE0A0" w14:textId="77777777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95" w:type="dxa"/>
          </w:tcPr>
          <w:p w14:paraId="095A53CE" w14:textId="7D13EB42" w:rsidR="006869F3" w:rsidRPr="006869F3" w:rsidRDefault="006869F3" w:rsidP="001C1B1B">
            <w:pPr>
              <w:rPr>
                <w:rFonts w:ascii="Century Gothic" w:hAnsi="Century Gothic"/>
                <w:sz w:val="18"/>
                <w:szCs w:val="18"/>
              </w:rPr>
            </w:pPr>
            <w:r w:rsidRPr="006869F3">
              <w:rPr>
                <w:rFonts w:ascii="Century Gothic" w:hAnsi="Century Gothic"/>
                <w:sz w:val="18"/>
                <w:szCs w:val="18"/>
              </w:rPr>
              <w:t>Very well</w:t>
            </w:r>
          </w:p>
        </w:tc>
        <w:tc>
          <w:tcPr>
            <w:tcW w:w="2396" w:type="dxa"/>
          </w:tcPr>
          <w:p w14:paraId="4E1821AE" w14:textId="1F688F9E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869F3" w14:paraId="7011D651" w14:textId="77777777" w:rsidTr="00B66426">
        <w:trPr>
          <w:trHeight w:val="108"/>
        </w:trPr>
        <w:tc>
          <w:tcPr>
            <w:tcW w:w="5665" w:type="dxa"/>
            <w:vMerge/>
          </w:tcPr>
          <w:p w14:paraId="025EC77D" w14:textId="77777777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95" w:type="dxa"/>
          </w:tcPr>
          <w:p w14:paraId="22688950" w14:textId="75CE430A" w:rsidR="006869F3" w:rsidRPr="006869F3" w:rsidRDefault="006869F3" w:rsidP="001C1B1B">
            <w:pPr>
              <w:rPr>
                <w:rFonts w:ascii="Century Gothic" w:hAnsi="Century Gothic"/>
                <w:sz w:val="18"/>
                <w:szCs w:val="18"/>
              </w:rPr>
            </w:pPr>
            <w:r w:rsidRPr="006869F3">
              <w:rPr>
                <w:rFonts w:ascii="Century Gothic" w:hAnsi="Century Gothic"/>
                <w:sz w:val="18"/>
                <w:szCs w:val="18"/>
              </w:rPr>
              <w:t>Average</w:t>
            </w:r>
          </w:p>
        </w:tc>
        <w:tc>
          <w:tcPr>
            <w:tcW w:w="2396" w:type="dxa"/>
          </w:tcPr>
          <w:p w14:paraId="0917C5F4" w14:textId="7466AF85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869F3" w14:paraId="6A2ED39F" w14:textId="77777777" w:rsidTr="00B66426">
        <w:trPr>
          <w:trHeight w:val="108"/>
        </w:trPr>
        <w:tc>
          <w:tcPr>
            <w:tcW w:w="5665" w:type="dxa"/>
            <w:vMerge/>
          </w:tcPr>
          <w:p w14:paraId="7757C67E" w14:textId="77777777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95" w:type="dxa"/>
          </w:tcPr>
          <w:p w14:paraId="5E260A51" w14:textId="1F97D71D" w:rsidR="006869F3" w:rsidRPr="006869F3" w:rsidRDefault="006869F3" w:rsidP="001C1B1B">
            <w:pPr>
              <w:rPr>
                <w:rFonts w:ascii="Century Gothic" w:hAnsi="Century Gothic"/>
                <w:sz w:val="18"/>
                <w:szCs w:val="18"/>
              </w:rPr>
            </w:pPr>
            <w:r w:rsidRPr="006869F3">
              <w:rPr>
                <w:rFonts w:ascii="Century Gothic" w:hAnsi="Century Gothic"/>
                <w:sz w:val="18"/>
                <w:szCs w:val="18"/>
              </w:rPr>
              <w:t>Not very well</w:t>
            </w:r>
          </w:p>
        </w:tc>
        <w:tc>
          <w:tcPr>
            <w:tcW w:w="2396" w:type="dxa"/>
          </w:tcPr>
          <w:p w14:paraId="7D66C209" w14:textId="66978714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869F3" w14:paraId="6BE7EF42" w14:textId="77777777" w:rsidTr="00B66426">
        <w:trPr>
          <w:trHeight w:val="108"/>
        </w:trPr>
        <w:tc>
          <w:tcPr>
            <w:tcW w:w="5665" w:type="dxa"/>
            <w:vMerge/>
          </w:tcPr>
          <w:p w14:paraId="21795A73" w14:textId="77777777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95" w:type="dxa"/>
          </w:tcPr>
          <w:p w14:paraId="134C0639" w14:textId="1BB7CA55" w:rsidR="006869F3" w:rsidRPr="006869F3" w:rsidRDefault="006869F3" w:rsidP="001C1B1B">
            <w:pPr>
              <w:rPr>
                <w:rFonts w:ascii="Century Gothic" w:hAnsi="Century Gothic"/>
                <w:sz w:val="18"/>
                <w:szCs w:val="18"/>
              </w:rPr>
            </w:pPr>
            <w:r w:rsidRPr="006869F3">
              <w:rPr>
                <w:rFonts w:ascii="Century Gothic" w:hAnsi="Century Gothic"/>
                <w:sz w:val="18"/>
                <w:szCs w:val="18"/>
              </w:rPr>
              <w:t>Really badly</w:t>
            </w:r>
          </w:p>
        </w:tc>
        <w:tc>
          <w:tcPr>
            <w:tcW w:w="2396" w:type="dxa"/>
          </w:tcPr>
          <w:p w14:paraId="478F9F88" w14:textId="5AB2AAB7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869F3" w14:paraId="1EB9F62C" w14:textId="77777777" w:rsidTr="00C24AB9">
        <w:tc>
          <w:tcPr>
            <w:tcW w:w="10456" w:type="dxa"/>
            <w:gridSpan w:val="3"/>
          </w:tcPr>
          <w:p w14:paraId="71888DEF" w14:textId="3EACCF9C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6). Please detail below any further comments or feedback information about your examination session and/or your examiner.</w:t>
            </w:r>
          </w:p>
        </w:tc>
      </w:tr>
      <w:tr w:rsidR="006869F3" w14:paraId="221CCE05" w14:textId="77777777" w:rsidTr="002B0DE2">
        <w:tc>
          <w:tcPr>
            <w:tcW w:w="10456" w:type="dxa"/>
            <w:gridSpan w:val="3"/>
          </w:tcPr>
          <w:p w14:paraId="39862E4F" w14:textId="77777777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78FA491" w14:textId="77777777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FEEA85A" w14:textId="77777777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66DDBA2" w14:textId="77777777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8A9D012" w14:textId="77777777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E221C3B" w14:textId="77777777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8CBF47B" w14:textId="77777777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476FFB1" w14:textId="77777777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E76808F" w14:textId="77777777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4E15FFD" w14:textId="77777777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A6FF5CA" w14:textId="77777777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6137184" w14:textId="77777777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C6E757C" w14:textId="77777777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6B8FF09" w14:textId="77777777" w:rsidR="006869F3" w:rsidRDefault="006869F3" w:rsidP="001C1B1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56D25C6C" w14:textId="77777777" w:rsidR="00F8599A" w:rsidRDefault="00F8599A"/>
    <w:sectPr w:rsidR="00F8599A" w:rsidSect="006C0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58"/>
    <w:rsid w:val="002034B0"/>
    <w:rsid w:val="006869F3"/>
    <w:rsid w:val="006C0C58"/>
    <w:rsid w:val="00F8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BF42A"/>
  <w15:chartTrackingRefBased/>
  <w15:docId w15:val="{8468A5F1-DBC5-4D80-9899-BF0BFDA8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C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C58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C0C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Vile</dc:creator>
  <cp:keywords/>
  <dc:description/>
  <cp:lastModifiedBy>Tamara Vile</cp:lastModifiedBy>
  <cp:revision>1</cp:revision>
  <dcterms:created xsi:type="dcterms:W3CDTF">2024-08-05T11:35:00Z</dcterms:created>
  <dcterms:modified xsi:type="dcterms:W3CDTF">2024-08-05T11:50:00Z</dcterms:modified>
</cp:coreProperties>
</file>